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after="0"/>
        <w:rPr>
          <w:rFonts w:ascii="Times New Roman" w:hAnsi="Times New Roman" w:cs="Times New Roman"/>
          <w:b w:val="0"/>
          <w:bCs w:val="0"/>
          <w:sz w:val="36"/>
          <w:szCs w:val="36"/>
          <w:rtl w:val="off"/>
        </w:rPr>
      </w:pPr>
      <w:r>
        <w:rPr>
          <w:rFonts w:ascii="Times New Roman" w:hAnsi="Times New Roman" w:cs="Times New Roman"/>
          <w:b w:val="0"/>
          <w:bCs w:val="0"/>
          <w:sz w:val="36"/>
          <w:szCs w:val="36"/>
        </w:rPr>
        <w:t>Спортивная прогулка с детьми</w:t>
      </w:r>
    </w:p>
    <w:p>
      <w:pPr>
        <w:jc w:val="center"/>
        <w:spacing w:after="0"/>
        <w:rPr>
          <w:rFonts w:ascii="Times New Roman" w:hAnsi="Times New Roman" w:cs="Times New Roman"/>
          <w:b w:val="0"/>
          <w:bCs w:val="0"/>
          <w:sz w:val="36"/>
          <w:szCs w:val="36"/>
        </w:rPr>
      </w:pPr>
      <w:r>
        <w:rPr>
          <w:rFonts w:ascii="Times New Roman" w:hAnsi="Times New Roman" w:cs="Times New Roman"/>
          <w:b w:val="0"/>
          <w:bCs w:val="0"/>
          <w:sz w:val="36"/>
          <w:szCs w:val="36"/>
        </w:rPr>
        <w:t xml:space="preserve"> старшего дошкольного возраста</w:t>
      </w:r>
    </w:p>
    <w:p>
      <w:pPr>
        <w:jc w:val="center"/>
        <w:spacing w:after="0"/>
        <w:rPr>
          <w:rFonts w:ascii="Times New Roman" w:hAnsi="Times New Roman" w:cs="Times New Roman"/>
          <w:b w:val="0"/>
          <w:bCs w:val="0"/>
          <w:sz w:val="36"/>
          <w:szCs w:val="36"/>
          <w:rtl w:val="off"/>
        </w:rPr>
      </w:pPr>
      <w:r>
        <w:rPr>
          <w:rFonts w:ascii="Times New Roman" w:hAnsi="Times New Roman" w:cs="Times New Roman"/>
          <w:b w:val="0"/>
          <w:bCs w:val="0"/>
          <w:sz w:val="36"/>
          <w:szCs w:val="36"/>
        </w:rPr>
        <w:t xml:space="preserve">«Космическая </w:t>
      </w:r>
      <w:r>
        <w:rPr>
          <w:rFonts w:ascii="Times New Roman" w:hAnsi="Times New Roman" w:cs="Times New Roman"/>
          <w:b w:val="0"/>
          <w:bCs w:val="0"/>
          <w:sz w:val="36"/>
          <w:szCs w:val="36"/>
          <w:rtl w:val="off"/>
        </w:rPr>
        <w:t>тренировка юных космонавтов</w:t>
      </w:r>
      <w:r>
        <w:rPr>
          <w:rFonts w:ascii="Times New Roman" w:hAnsi="Times New Roman" w:cs="Times New Roman"/>
          <w:b w:val="0"/>
          <w:bCs w:val="0"/>
          <w:sz w:val="36"/>
          <w:szCs w:val="36"/>
        </w:rPr>
        <w:t>»</w:t>
      </w:r>
    </w:p>
    <w:p>
      <w:pPr>
        <w:jc w:val="center"/>
        <w:spacing w:after="0"/>
        <w:rPr>
          <w:rFonts w:ascii="Times New Roman" w:hAnsi="Times New Roman" w:cs="Times New Roman"/>
          <w:b w:val="0"/>
          <w:bCs w:val="0"/>
          <w:sz w:val="30"/>
          <w:szCs w:val="30"/>
        </w:rPr>
      </w:pPr>
    </w:p>
    <w:p>
      <w:pPr>
        <w:ind w:firstLine="708"/>
        <w:jc w:val="both"/>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Прогулки с дошкольниками являются важным элементом в режиме дня в образовательном процессе дошкольной организации. Существует несколько видов тематических прогулок с детьми дошкольного возраста: прогулки-походы, прогулки-развлечения с персонажем, прогулки-события, спортивные и прогулки –трудовые акции.     </w:t>
      </w:r>
    </w:p>
    <w:p>
      <w:pPr>
        <w:jc w:val="both"/>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Спортивная прогулка - особый вид прогулки, в которой использование разнообразных видов детской деятельности посвящено разной тематике.</w:t>
      </w:r>
    </w:p>
    <w:p>
      <w:pPr>
        <w:jc w:val="both"/>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Время проведения:</w:t>
      </w:r>
      <w:r>
        <w:rPr>
          <w:rFonts w:ascii="Times New Roman" w:eastAsia="Times New Roman" w:hAnsi="Times New Roman" w:hint="default"/>
          <w:sz w:val="28"/>
          <w:szCs w:val="28"/>
        </w:rPr>
        <w:t xml:space="preserve"> </w:t>
      </w:r>
      <w:r>
        <w:rPr>
          <w:rFonts w:ascii="Times New Roman" w:eastAsia="Times New Roman" w:hAnsi="Times New Roman" w:cs="Times New Roman"/>
          <w:sz w:val="28"/>
          <w:szCs w:val="28"/>
        </w:rPr>
        <w:t>апрель.</w:t>
      </w:r>
    </w:p>
    <w:p>
      <w:pPr>
        <w:jc w:val="both"/>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w:t>
      </w:r>
    </w:p>
    <w:p>
      <w:pPr>
        <w:jc w:val="both"/>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любознательность, воспитывать гордость за свою страну («Социально-коммуникативное развитие»);</w:t>
      </w:r>
    </w:p>
    <w:p>
      <w:pPr>
        <w:jc w:val="both"/>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расширять знания детей о космосе, космонавтах и первооткрывателях космоса («Познавательное развитие»);</w:t>
      </w:r>
    </w:p>
    <w:p>
      <w:pPr>
        <w:jc w:val="both"/>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формировать потребность в здоровом образе жизни («Физическое развитие»);</w:t>
      </w:r>
    </w:p>
    <w:p>
      <w:pPr>
        <w:jc w:val="both"/>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закреплять навыки прыжков на двух ногах  в обручи с продвижением вперед («Физическое развитие»);</w:t>
      </w:r>
    </w:p>
    <w:p>
      <w:pPr>
        <w:jc w:val="both"/>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основные физические качества: ловкость, быстроту и внимание в игровой ситуации («Физическое развитие»).</w:t>
      </w:r>
    </w:p>
    <w:p>
      <w:pPr>
        <w:jc w:val="both"/>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Предварительная работа</w:t>
      </w:r>
      <w:r>
        <w:rPr>
          <w:rFonts w:ascii="Times New Roman" w:eastAsia="Times New Roman" w:hAnsi="Times New Roman" w:cs="Times New Roman"/>
          <w:sz w:val="28"/>
          <w:szCs w:val="28"/>
        </w:rPr>
        <w:t>: рассматривание фотографий, иллюстраций к книгам о космосе;  знакомство с картой звёздного неба; просмотр мультфильмов и видеороликов «Первый полет Ю. Гагарина», «Планеты солнечной системы»; беседы о Ю. Гагарине, строительство космических кораблей из конструкторов и предметов- заместителей.</w:t>
      </w:r>
    </w:p>
    <w:p>
      <w:pPr>
        <w:jc w:val="both"/>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Материалы и оборудование: </w:t>
      </w:r>
      <w:r>
        <w:rPr>
          <w:rFonts w:ascii="Times New Roman" w:eastAsia="Times New Roman" w:hAnsi="Times New Roman" w:cs="Times New Roman"/>
          <w:sz w:val="28"/>
          <w:szCs w:val="28"/>
        </w:rPr>
        <w:t>разрезные картинки «Космос» (Космический корабль), 2 стола,  стойки- разделители, конусы для разметки игрового поля, большие обручи, малые обручи, мячи, платочки, бросовый материал.</w:t>
      </w:r>
    </w:p>
    <w:p>
      <w:pPr>
        <w:jc w:val="cente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спортивной прогулки</w:t>
      </w:r>
    </w:p>
    <w:p>
      <w:pPr>
        <w:ind w:firstLine="708"/>
        <w:jc w:val="both"/>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Организационный момент. </w:t>
      </w:r>
      <w:r>
        <w:rPr>
          <w:rFonts w:ascii="Times New Roman" w:eastAsia="Times New Roman" w:hAnsi="Times New Roman" w:cs="Times New Roman"/>
          <w:sz w:val="28"/>
          <w:szCs w:val="28"/>
        </w:rPr>
        <w:t>Педагог сообщает детям, что  сегодня  12 апреля отмечается День космонавтики. В этот день впервые в космос полетел человек, его звали Юрий Гагарин. Он поднялся высоко над землёй на космическом корабле «Восток». Чтобы стать космонавтом, надо быть сильным, смелым, умным, много тренироваться и учиться. Педагог интересуется у детей, на чем люди летают в космос. Предлагает принять участие в играх, эстафетах.</w:t>
      </w:r>
    </w:p>
    <w:p>
      <w:pPr>
        <w:ind w:firstLine="708"/>
        <w:jc w:val="both"/>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Игра </w:t>
      </w:r>
      <w:r>
        <w:rPr>
          <w:rFonts w:ascii="Times New Roman" w:eastAsia="Times New Roman" w:hAnsi="Times New Roman" w:cs="Times New Roman"/>
          <w:b/>
          <w:i/>
          <w:sz w:val="28"/>
          <w:szCs w:val="28"/>
        </w:rPr>
        <w:t>«Собери ракету».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Группа делится на два экипажа. </w:t>
      </w:r>
      <w:r>
        <w:rPr>
          <w:rFonts w:ascii="Times New Roman" w:eastAsia="Times New Roman" w:hAnsi="Times New Roman" w:cs="Times New Roman"/>
          <w:i/>
          <w:sz w:val="28"/>
          <w:szCs w:val="28"/>
        </w:rPr>
        <w:t>Д</w:t>
      </w:r>
      <w:r>
        <w:rPr>
          <w:rFonts w:ascii="Times New Roman" w:eastAsia="Times New Roman" w:hAnsi="Times New Roman" w:cs="Times New Roman"/>
          <w:sz w:val="28"/>
          <w:szCs w:val="28"/>
        </w:rPr>
        <w:t>етям предлагаются разрезные картинки, из которых можно собрать картинку-пазл «Космос» (Космический корабль). Количество карточек равно количеству детей. Обратная сторона картинки может быть синего или жёлтого цвета. Дети таким образом разделяются на два экипажа и собирают картинку (одинаковую). Экипаж, который соберёт картинку первым, получает дополнительные очки. Детям предлагается придумать название своего экипажа. Оба экипажа должны создать собственную модель космического корабля из предложенного оборудования, подручного, бросового материала с использованием малых игровых форм, имеющихся на участке.</w:t>
      </w:r>
    </w:p>
    <w:p>
      <w:pPr>
        <w:ind w:firstLine="708"/>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Эстафета </w:t>
      </w:r>
      <w:r>
        <w:rPr>
          <w:rFonts w:ascii="Times New Roman" w:eastAsia="Times New Roman" w:hAnsi="Times New Roman" w:cs="Times New Roman"/>
          <w:b/>
          <w:i/>
          <w:sz w:val="28"/>
          <w:szCs w:val="28"/>
        </w:rPr>
        <w:t>«Тренировка космонавтов»</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Чтобы стать космонавтом, нужно иметь хорошую космическую подготовку. Выносливость- незаменимое качество члена космического экипажа. Тренировка экипажей проводится во время эстафеты.</w:t>
      </w:r>
    </w:p>
    <w:p>
      <w:pPr>
        <w:jc w:val="both"/>
        <w:spacing w:after="0"/>
        <w:rPr>
          <w:rFonts w:ascii="Times New Roman" w:eastAsia="Times New Roman" w:hAnsi="Times New Roman" w:cs="Times New Roman"/>
          <w:sz w:val="28"/>
          <w:szCs w:val="28"/>
        </w:rPr>
      </w:pPr>
      <w:r>
        <w:rPr>
          <w:rFonts w:ascii="Times New Roman" w:eastAsia="Times New Roman" w:hAnsi="Times New Roman" w:cs="Times New Roman"/>
          <w:i/>
          <w:sz w:val="28"/>
          <w:szCs w:val="28"/>
        </w:rPr>
        <w:t>1 задание (с малыми обручами).</w:t>
      </w:r>
      <w:r>
        <w:rPr>
          <w:rFonts w:ascii="Times New Roman" w:eastAsia="Times New Roman" w:hAnsi="Times New Roman" w:cs="Times New Roman"/>
          <w:sz w:val="28"/>
          <w:szCs w:val="28"/>
        </w:rPr>
        <w:t xml:space="preserve"> Используются малые обручи. Они раскладываются перед каждым экипажем. Детям нужно друг за другом проскочить обруч и бегом вернуться в конец своей команды.</w:t>
      </w:r>
    </w:p>
    <w:p>
      <w:pPr>
        <w:jc w:val="both"/>
        <w:spacing w:after="0"/>
        <w:rPr>
          <w:rFonts w:ascii="Times New Roman" w:eastAsia="Times New Roman" w:hAnsi="Times New Roman" w:cs="Times New Roman"/>
          <w:sz w:val="28"/>
          <w:szCs w:val="28"/>
        </w:rPr>
      </w:pPr>
      <w:r>
        <w:rPr>
          <w:rFonts w:ascii="Times New Roman" w:eastAsia="Times New Roman" w:hAnsi="Times New Roman" w:cs="Times New Roman"/>
          <w:i/>
          <w:sz w:val="28"/>
          <w:szCs w:val="28"/>
        </w:rPr>
        <w:t>2 задание (с большими обручами).</w:t>
      </w:r>
      <w:r>
        <w:rPr>
          <w:rFonts w:ascii="Times New Roman" w:eastAsia="Times New Roman" w:hAnsi="Times New Roman" w:cs="Times New Roman"/>
          <w:sz w:val="28"/>
          <w:szCs w:val="28"/>
        </w:rPr>
        <w:t xml:space="preserve"> Используются два обруча. Каждый член экипажа переходит (перепрыгивает) от первого обруча ко второму. Затем, находясь во втором обруче, переставляет первый обруч - ставит его впереди себя. Таким образом он доходит до конца, возвращается с обручами и передает их следующему члену экипажа.</w:t>
      </w:r>
    </w:p>
    <w:p>
      <w:pPr>
        <w:jc w:val="both"/>
        <w:spacing w:after="0"/>
        <w:rPr>
          <w:rFonts w:ascii="Times New Roman" w:eastAsia="Times New Roman" w:hAnsi="Times New Roman" w:cs="Times New Roman"/>
          <w:sz w:val="28"/>
          <w:szCs w:val="28"/>
        </w:rPr>
      </w:pPr>
      <w:r>
        <w:rPr>
          <w:rFonts w:ascii="Times New Roman" w:eastAsia="Times New Roman" w:hAnsi="Times New Roman" w:cs="Times New Roman"/>
          <w:i/>
          <w:sz w:val="28"/>
          <w:szCs w:val="28"/>
        </w:rPr>
        <w:t>3 задание (с мячами).</w:t>
      </w:r>
      <w:r>
        <w:rPr>
          <w:rFonts w:ascii="Times New Roman" w:eastAsia="Times New Roman" w:hAnsi="Times New Roman" w:cs="Times New Roman"/>
          <w:sz w:val="28"/>
          <w:szCs w:val="28"/>
        </w:rPr>
        <w:t xml:space="preserve"> Задание выполняется в парах. Двое детей удерживают мяч, используя различные способы его захвата. Первая часть пути- один способ захвата мяча, обратный путь – другой способ (например, мяч может удерживаться рука- рука, рука- плечо, голова-голова др.)</w:t>
      </w:r>
    </w:p>
    <w:p>
      <w:pPr>
        <w:ind w:firstLine="708"/>
        <w:jc w:val="both"/>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Подвижная игра  </w:t>
      </w:r>
      <w:r>
        <w:rPr>
          <w:rFonts w:ascii="Times New Roman" w:eastAsia="Times New Roman" w:hAnsi="Times New Roman" w:cs="Times New Roman"/>
          <w:b/>
          <w:i/>
          <w:sz w:val="28"/>
          <w:szCs w:val="28"/>
        </w:rPr>
        <w:t>«Кометы».</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Каждому экипажу даётся по пять лёгких платков (это кометы).  В игре участвуют все дети. «Кометы» каждой команды должны коснуться платком (шлейфом кометы) участника другой команды. Если это удалось, платок переходит к нему. Побеждает экипаж, у которого остается меньше платков, то есть самая подвижная и ловкая команда космонавтов.</w:t>
      </w:r>
    </w:p>
    <w:p>
      <w:pPr>
        <w:ind w:firstLine="708"/>
        <w:jc w:val="both"/>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Подвижная игра </w:t>
      </w:r>
      <w:r>
        <w:rPr>
          <w:rFonts w:ascii="Times New Roman" w:eastAsia="Times New Roman" w:hAnsi="Times New Roman" w:cs="Times New Roman"/>
          <w:b/>
          <w:i/>
          <w:sz w:val="28"/>
          <w:szCs w:val="28"/>
        </w:rPr>
        <w:t>«Невесомость - тяжесть».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Один экипаж двигается по «магнитной планете», выполняя тяжёлые движения, другой в космическом корабле испытывает невесомость выполняя плавные замедленные движения. По команде ведущего они меняются местами. Движения повторяются 8-10 раз.</w:t>
      </w:r>
    </w:p>
    <w:p>
      <w:pPr>
        <w:jc w:val="both"/>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Игра </w:t>
      </w:r>
      <w:r>
        <w:rPr>
          <w:rFonts w:ascii="Times New Roman" w:eastAsia="Times New Roman" w:hAnsi="Times New Roman" w:cs="Times New Roman"/>
          <w:b/>
          <w:i/>
          <w:sz w:val="28"/>
          <w:szCs w:val="28"/>
        </w:rPr>
        <w:t>«Летает- не летает»</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Педагог называет разные предметы. Если предмет летает, дети поднимают руки, если нет- руки ребят опущены.</w:t>
      </w:r>
    </w:p>
    <w:p>
      <w:pPr>
        <w:jc w:val="both"/>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Творческое задание. </w:t>
      </w:r>
      <w:r>
        <w:rPr>
          <w:rFonts w:ascii="Times New Roman" w:eastAsia="Times New Roman" w:hAnsi="Times New Roman" w:cs="Times New Roman"/>
          <w:sz w:val="28"/>
          <w:szCs w:val="28"/>
        </w:rPr>
        <w:t>Экипажи по очереди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изображают космический корабль.</w:t>
      </w:r>
      <w:r>
        <w:rPr>
          <w:rFonts w:ascii="Times New Roman" w:eastAsia="Times New Roman" w:hAnsi="Times New Roman" w:cs="Times New Roman"/>
          <w:b/>
          <w:sz w:val="28"/>
          <w:szCs w:val="28"/>
        </w:rPr>
        <w:t xml:space="preserve"> </w:t>
      </w:r>
    </w:p>
    <w:p>
      <w:pPr>
        <w:ind w:firstLine="708"/>
        <w:jc w:val="both"/>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Заключительная часть. </w:t>
      </w:r>
      <w:r>
        <w:rPr>
          <w:rFonts w:ascii="Times New Roman" w:eastAsia="Times New Roman" w:hAnsi="Times New Roman" w:cs="Times New Roman"/>
          <w:sz w:val="28"/>
          <w:szCs w:val="28"/>
        </w:rPr>
        <w:t xml:space="preserve">В конце </w:t>
      </w:r>
      <w:r>
        <w:rPr>
          <w:rFonts w:ascii="Times New Roman" w:eastAsia="Times New Roman" w:hAnsi="Times New Roman" w:cs="Times New Roman"/>
          <w:sz w:val="28"/>
          <w:szCs w:val="28"/>
          <w:rtl w:val="off"/>
        </w:rPr>
        <w:t xml:space="preserve">спортивной прогулки </w:t>
      </w:r>
      <w:r>
        <w:rPr>
          <w:rFonts w:ascii="Times New Roman" w:eastAsia="Times New Roman" w:hAnsi="Times New Roman" w:cs="Times New Roman"/>
          <w:sz w:val="28"/>
          <w:szCs w:val="28"/>
        </w:rPr>
        <w:t>педагог подводит итоги. Сообщает, что из всех профессий, существующих на Земле, профессия космонавта самая трудная, опасная и ответственная. Необходимы серьезные знания, длительные тренировки и упорство</w:t>
      </w:r>
      <w:r>
        <w:rPr>
          <w:rFonts w:ascii="Times New Roman" w:eastAsia="Times New Roman" w:hAnsi="Times New Roman" w:cs="Times New Roman"/>
          <w:sz w:val="28"/>
          <w:szCs w:val="28"/>
          <w:rtl w:val="off"/>
        </w:rPr>
        <w:t xml:space="preserve">, для того, чтобы стать косманавтом. </w:t>
      </w:r>
      <w:r>
        <w:rPr>
          <w:rFonts w:ascii="Times New Roman" w:eastAsia="Times New Roman" w:hAnsi="Times New Roman" w:cs="Times New Roman"/>
          <w:sz w:val="28"/>
          <w:szCs w:val="28"/>
        </w:rPr>
        <w:t>Это настоящий научный, технический и, главное, человеческий подвиг.</w:t>
      </w:r>
    </w:p>
    <w:p>
      <w:pPr>
        <w:jc w:val="both"/>
        <w:spacing w:after="0"/>
        <w:rPr>
          <w:rFonts w:ascii="Times New Roman" w:eastAsia="Times New Roman" w:hAnsi="Times New Roman" w:cs="Times New Roman"/>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1</cp:revision>
  <dcterms:created xsi:type="dcterms:W3CDTF">2021-02-24T05:35:00Z</dcterms:created>
  <dcterms:modified xsi:type="dcterms:W3CDTF">2021-12-16T09:39:40Z</dcterms:modified>
  <cp:version>0900.0000.01</cp:version>
</cp:coreProperties>
</file>