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6073" w14:textId="70FAAA62" w:rsidR="0098239B" w:rsidRPr="00E03C60" w:rsidRDefault="00E03C60" w:rsidP="00E03C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="0098239B" w:rsidRPr="00E03C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етски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8239B" w:rsidRPr="00E03C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страх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и как с ними работать</w:t>
      </w:r>
    </w:p>
    <w:p w14:paraId="180B116B" w14:textId="5B675D1F" w:rsidR="0098239B" w:rsidRPr="00E03C60" w:rsidRDefault="0098239B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CD36CA" wp14:editId="5DAE00EE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857500" cy="2009775"/>
            <wp:effectExtent l="0" t="0" r="0" b="9525"/>
            <wp:wrapSquare wrapText="bothSides"/>
            <wp:docPr id="1" name="Рисунок 1" descr="детские страхи, коррекция детских страхов, консультация детские страхи, проблема детских стра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, коррекция детских страхов, консультация детские страхи, проблема детских страх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Страх является нормальной реакцией человека в опасных ситуациях, но иногда страх может принимать невротическую форму. В таком случае нужна не только психологическая помощь, но и определенная лечебная программа. Однако предупредить такое положение возможно, если вовремя обратить должное внимание на реакции ребенка.</w:t>
      </w:r>
    </w:p>
    <w:p w14:paraId="7BA7F03D" w14:textId="77777777" w:rsidR="0098239B" w:rsidRPr="00E03C60" w:rsidRDefault="0098239B" w:rsidP="00E42D35">
      <w:pPr>
        <w:pStyle w:val="a4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Страхи связаны с возрастом</w:t>
      </w:r>
    </w:p>
    <w:p w14:paraId="74B8411A" w14:textId="77777777" w:rsidR="0098239B" w:rsidRPr="00E03C60" w:rsidRDefault="0098239B" w:rsidP="00E03C60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У детей 3-6 лет преобладают страхи животных, персонажей из кинофильмов, сказок, домашних ссор, драк или вымышленных взрослыми образов для «воспитательного запугивания».</w:t>
      </w:r>
    </w:p>
    <w:p w14:paraId="5BA686D8" w14:textId="2CC1D974" w:rsidR="0098239B" w:rsidRPr="00E03C60" w:rsidRDefault="0098239B" w:rsidP="00E03C60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В 6-8 лет преобладают страхи темноты, одиночества, разлуки с родными. Достаточно распространенным у детей младшего школьного возраста является «школьный невроз». Часто он возникает у детей, которых слишком опекают родители, а также у первоклассников, которые боятся идти в школу. Чтобы избавиться от источника страха, дети прогуливают школу, появляются имитирующие соматические симптомы (головная боль, тошнота, усталость), которые, однако, могут стать вполне реальными.</w:t>
      </w:r>
    </w:p>
    <w:p w14:paraId="1E8FE4D0" w14:textId="46D21996" w:rsidR="0098239B" w:rsidRPr="00E42D35" w:rsidRDefault="0098239B" w:rsidP="00E03C60">
      <w:pPr>
        <w:pStyle w:val="a4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Проявлениями страха являются приступы тревожного настроения, дрожь, подергивание, соматические симптомы. Однако не следует фиксировать на этом внимание ребенка! Чтобы преодолеть страх и предупредить невроз, не оставляйте ребенка наедине со страхами и не вините в слабости и неспособности справиться с ситуацией. Найдите способы, которые помогут именно Вашему ребенку, проконсультируйтесь с </w:t>
      </w:r>
      <w:hyperlink r:id="rId6" w:tooltip="Психолог в детском саду" w:history="1">
        <w:r w:rsidRPr="00E42D3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психологом</w:t>
        </w:r>
      </w:hyperlink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. Действенным методом преодоления страха является </w:t>
      </w:r>
      <w:hyperlink r:id="rId7" w:tgtFrame="_blank" w:history="1">
        <w:r w:rsidRPr="00E42D3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сказкотерап</w:t>
        </w:r>
        <w:r w:rsidRPr="00E42D3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и</w:t>
        </w:r>
        <w:r w:rsidRPr="00E42D3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я</w:t>
        </w:r>
      </w:hyperlink>
      <w:r w:rsidRPr="00E42D3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14:paraId="1149B8F6" w14:textId="2646F385" w:rsidR="0098239B" w:rsidRPr="00E42D35" w:rsidRDefault="0098239B" w:rsidP="00E42D35">
      <w:pPr>
        <w:pStyle w:val="a4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42D3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Страх темноты</w:t>
      </w:r>
    </w:p>
    <w:p w14:paraId="54496E16" w14:textId="48E7DAF0" w:rsidR="0098239B" w:rsidRPr="00E03C60" w:rsidRDefault="00E42D35" w:rsidP="00E42D3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F8FFED" wp14:editId="3F589580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1857375" cy="1266825"/>
            <wp:effectExtent l="0" t="0" r="9525" b="9525"/>
            <wp:wrapSquare wrapText="bothSides"/>
            <wp:docPr id="3" name="Рисунок 2" descr="сказки для сказкотерапии, сказкотерапия примеры сказок, сказкотерапия для дошкольников сказки, сказкотерапия сказки для детей, сказкотерапия для дошкольников примеры сказок, сказкотерапия примеры сказок для детей, психологические сказки сказкотерапия, сказк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и для сказкотерапии, сказкотерапия примеры сказок, сказкотерапия для дошкольников сказки, сказкотерапия сказки для детей, сказкотерапия для дошкольников примеры сказок, сказкотерапия примеры сказок для детей, психологические сказки сказкотерапия, сказкотера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9B"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Если ваш ребенок боится засыпать в темноте или оставаться один в комнате, ни в коем случае нельзя подвергать малыша «закаливанию» и запирать одного в темноте, чтобы «привыкал». В этом случае ребенок не только не избавится от своего страха, но получит еще и новый - страх родительского гнева или насмешки.</w:t>
      </w:r>
    </w:p>
    <w:p w14:paraId="20112F17" w14:textId="34592988" w:rsidR="0098239B" w:rsidRPr="00E03C60" w:rsidRDefault="0098239B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Очень полезным методом для «лечения» страха является сказка. Ведь именно сказка входит в жизнь ребенка с раннего возраста, сопровождает на протяжении всего дошкольного детства и остается с ним на всю жизнь. Слушая сказку, дети находят в волшебных историях «эхо» собственной жизни. Они стремятся воспользоваться примером положительного героя в борьбе со своими страхами и проблемами. Кроме того, рассказы и сказки вселяют надежду на возможность преодоления всего негативного. Поэтому при преодолении страха темноты родителям можно использовать сказку «Почему Сережа не боится засыпать сам?».</w:t>
      </w:r>
    </w:p>
    <w:p w14:paraId="4E484AD0" w14:textId="6DEDFC48" w:rsidR="0098239B" w:rsidRPr="00E03C60" w:rsidRDefault="0098239B" w:rsidP="00E42D3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Также вместе с ребенком следует подумать над другими способами, которые помогут прогнать страх. Как правило, дети говорят, что нужно для этого, например: чтобы мама или папа посидели возле ребенка пока он уснет, почитали </w:t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ему, оставляли включенным ночник. Положите вечером у ребенка его любимую игрушку-защитника. Днем предложите ребенку нарисовать страх и придумать и изобразить то, что его победит.</w:t>
      </w:r>
    </w:p>
    <w:p w14:paraId="04F37AD9" w14:textId="77777777" w:rsidR="00E42D35" w:rsidRDefault="00E42D35" w:rsidP="00E42D35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6AF603" w14:textId="446C2C7C" w:rsidR="0098239B" w:rsidRPr="00E42D35" w:rsidRDefault="00EF1D85" w:rsidP="00E42D35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hyperlink r:id="rId9" w:tgtFrame="_blank" w:history="1">
        <w:r w:rsidR="0098239B" w:rsidRPr="00E42D35">
          <w:rPr>
            <w:rFonts w:ascii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lang w:eastAsia="ru-RU"/>
          </w:rPr>
          <w:t>Сказка «Почему Сережа не боится засыпать сам?»</w:t>
        </w:r>
      </w:hyperlink>
    </w:p>
    <w:p w14:paraId="31610822" w14:textId="6C6063F7" w:rsidR="008F6BFC" w:rsidRPr="00E03C60" w:rsidRDefault="008F6BFC" w:rsidP="00E42D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14:paraId="7281DB9D" w14:textId="30A878E4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Вдруг прямо на Сережину подушку приземлилась яркая небесная звезда.</w:t>
      </w:r>
    </w:p>
    <w:p w14:paraId="7AD2F903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- Сережа, не дрожи, - шепотом сказала она.</w:t>
      </w:r>
    </w:p>
    <w:p w14:paraId="0AA7E659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- Я не могу не дрожать, мне страшно, - прошептал Сережа.</w:t>
      </w:r>
    </w:p>
    <w:p w14:paraId="663C9A5A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14:paraId="3DFA6D79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- А кто это шуршал?</w:t>
      </w:r>
    </w:p>
    <w:p w14:paraId="4B46A1AF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- Никто не шуршал, это к тебе проник страх, но его очень легко прогнать.</w:t>
      </w:r>
    </w:p>
    <w:p w14:paraId="6FB59189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- Как? Научи меня, - попросил яркую звезду мальчик.</w:t>
      </w:r>
    </w:p>
    <w:p w14:paraId="239D223E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- Есть одна песенка. Только становится тебе страшно, сразу же начинай ее петь! - Так сказала звезда и запела:</w:t>
      </w:r>
    </w:p>
    <w:p w14:paraId="5E376689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Живет в лесу темном страшный маленький страх,</w:t>
      </w:r>
    </w:p>
    <w:p w14:paraId="0E657096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Живет он у болота в темных кустах.</w:t>
      </w:r>
    </w:p>
    <w:p w14:paraId="649CE3A9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И из леса не показывается страшный маленький страх,</w:t>
      </w:r>
    </w:p>
    <w:p w14:paraId="71D6BAEF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Пугается страх света - сидит в своих кустах.</w:t>
      </w:r>
    </w:p>
    <w:p w14:paraId="55CE5C48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А еще боится смеха страшный маленький страх,</w:t>
      </w:r>
    </w:p>
    <w:p w14:paraId="68B720ED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Как только рассмеешься ты, исчезает страх в кустах!</w:t>
      </w:r>
    </w:p>
    <w:p w14:paraId="54771E14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14:paraId="78C9DA60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14:paraId="6EDAE4E2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106CB2E0" w14:textId="38AA0DA9" w:rsidR="0098239B" w:rsidRPr="00E42D35" w:rsidRDefault="0098239B" w:rsidP="00E03C60">
      <w:pPr>
        <w:pStyle w:val="a4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</w:pPr>
      <w:r w:rsidRPr="00E42D35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Когда ребенок прослушает сказку, обсудите ее, поставьте следующие вопросы:</w:t>
      </w:r>
    </w:p>
    <w:p w14:paraId="3516F06D" w14:textId="77777777" w:rsidR="0098239B" w:rsidRPr="00E03C60" w:rsidRDefault="0098239B" w:rsidP="00E42D35">
      <w:pPr>
        <w:pStyle w:val="a4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Почему Сережа не мог заснуть?</w:t>
      </w:r>
    </w:p>
    <w:p w14:paraId="4C125027" w14:textId="77777777" w:rsidR="0098239B" w:rsidRPr="00E03C60" w:rsidRDefault="0098239B" w:rsidP="00E42D35">
      <w:pPr>
        <w:pStyle w:val="a4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Кто прилетел на Сережину подушку?</w:t>
      </w:r>
    </w:p>
    <w:p w14:paraId="7599B7BD" w14:textId="77777777" w:rsidR="0098239B" w:rsidRPr="00E03C60" w:rsidRDefault="0098239B" w:rsidP="00E42D35">
      <w:pPr>
        <w:pStyle w:val="a4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Чему звезда научила Сережу?</w:t>
      </w:r>
    </w:p>
    <w:p w14:paraId="252ACA1E" w14:textId="77777777" w:rsidR="0098239B" w:rsidRPr="00E03C60" w:rsidRDefault="0098239B" w:rsidP="00E42D35">
      <w:pPr>
        <w:pStyle w:val="a4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Перестал ли Сережа бояться засыпать сам?</w:t>
      </w:r>
    </w:p>
    <w:p w14:paraId="7598AF7F" w14:textId="77777777" w:rsidR="0098239B" w:rsidRPr="00E03C60" w:rsidRDefault="0098239B" w:rsidP="00E42D35">
      <w:pPr>
        <w:pStyle w:val="a4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 мальчик преодолел свой страх?</w:t>
      </w:r>
    </w:p>
    <w:p w14:paraId="7D9189BA" w14:textId="77777777" w:rsidR="0098239B" w:rsidRPr="00E03C60" w:rsidRDefault="0098239B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Предложите ребенку выучить стих и вспомнить его, когда вечером выключите свет.</w:t>
      </w:r>
    </w:p>
    <w:p w14:paraId="535DA8AB" w14:textId="78F0AD7E" w:rsidR="0098239B" w:rsidRPr="00E42D35" w:rsidRDefault="0098239B" w:rsidP="00E42D35">
      <w:pPr>
        <w:pStyle w:val="a4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42D3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Страх врачей и уколов</w:t>
      </w:r>
    </w:p>
    <w:p w14:paraId="4B1C8AF3" w14:textId="4C85D674" w:rsidR="0098239B" w:rsidRPr="00E03C60" w:rsidRDefault="00A02B45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BD01DE" wp14:editId="0C844C6C">
            <wp:simplePos x="0" y="0"/>
            <wp:positionH relativeFrom="column">
              <wp:posOffset>-29210</wp:posOffset>
            </wp:positionH>
            <wp:positionV relativeFrom="paragraph">
              <wp:posOffset>29845</wp:posOffset>
            </wp:positionV>
            <wp:extent cx="1504950" cy="942975"/>
            <wp:effectExtent l="0" t="0" r="0" b="9525"/>
            <wp:wrapSquare wrapText="bothSides"/>
            <wp:docPr id="1690018667" name="Рисунок 1690018667" descr="сказки для сказкотера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сказкотерап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9B"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Существуют непростые темы для разговора с ребенком. К ним относятся поход к врачу, профилактика простудных заболеваний, необходимость прививок и лечебных процедур и тому подобное. Как правильно разговаривать с ребенком об этих вопросах?</w:t>
      </w:r>
    </w:p>
    <w:p w14:paraId="210B7C86" w14:textId="18D8B433" w:rsidR="0098239B" w:rsidRPr="00A02B45" w:rsidRDefault="0098239B" w:rsidP="00A02B4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Работаем с собственными тревогой и страхом</w:t>
      </w:r>
    </w:p>
    <w:p w14:paraId="2786DC6D" w14:textId="77777777" w:rsidR="00A02B45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разговоре о профилактике инфекционных заболеваний и необходимости прививок очень важно не заразить малыша собственными страхами. Для этого, прежде всего, дайте себе ответ на вопрос: </w:t>
      </w:r>
    </w:p>
    <w:p w14:paraId="017D08DD" w14:textId="3ACEE70F" w:rsidR="00A02B45" w:rsidRDefault="00EF1D85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98239B"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 собственно</w:t>
      </w:r>
      <w:r w:rsidR="00A02B45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98239B"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 отношусь к прививкам? </w:t>
      </w:r>
    </w:p>
    <w:p w14:paraId="3861511A" w14:textId="6FA50674" w:rsidR="00A02B45" w:rsidRDefault="00EF1D85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98239B"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Что я знаю об этой процедуре? </w:t>
      </w:r>
    </w:p>
    <w:p w14:paraId="7825D504" w14:textId="6E7E9F6C" w:rsidR="00A02B45" w:rsidRDefault="00EF1D85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98239B"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Что я знаю об этом заболевании?</w:t>
      </w:r>
    </w:p>
    <w:p w14:paraId="50B4D7E7" w14:textId="4E8B60B1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Если вы обнаружите, что мнения по предложенной теме вызывают тревогу, волнение или страх</w:t>
      </w:r>
      <w:r w:rsidR="00A02B4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- это значит, что перед разговором с ребенком вам следует определиться с источником своих собственных страхов.</w:t>
      </w:r>
    </w:p>
    <w:p w14:paraId="44CB8DBD" w14:textId="77777777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Вспомните, кто и как в детстве рассказывал вам о прививках и болезнях, с какими заболеваниями вам пришлось столкнуться и как шел процесс лечения. Вполне возможно, что пережитый вами в детстве страх отложился в подсознании и продолжает вызывать чувство тревоги во взрослом возрасте. Осознание опыта поможет удержаться от его трансляции своему ребенку.</w:t>
      </w:r>
    </w:p>
    <w:p w14:paraId="500956D0" w14:textId="5409495B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Типичной ошибкой родителей, вызывающей страх врачей</w:t>
      </w:r>
      <w:r w:rsidR="00A02B45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является обман: «Укол - это не больно! Ты ничего не почувствуешь!». Мы должны сказать ребенку что он почувствует, по какой процедуре это будет проходить.</w:t>
      </w:r>
    </w:p>
    <w:p w14:paraId="11544A86" w14:textId="77777777" w:rsidR="0098239B" w:rsidRPr="00A02B45" w:rsidRDefault="0098239B" w:rsidP="00A02B4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Повышаем собственную компетентность</w:t>
      </w:r>
    </w:p>
    <w:p w14:paraId="69BBABCD" w14:textId="30235DB1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В понимании медицинских аспектов прививки помогут профессиональные журналы и интернет. Уделите особое внимание распространенным мифам и предрассудкам. Часто они не имеют под собой никаких научных обоснований.</w:t>
      </w:r>
    </w:p>
    <w:p w14:paraId="5FBACF5B" w14:textId="77777777" w:rsidR="0098239B" w:rsidRPr="00A02B45" w:rsidRDefault="0098239B" w:rsidP="00A02B4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Учитываем возрастные особенности</w:t>
      </w:r>
    </w:p>
    <w:p w14:paraId="1CB1C7E1" w14:textId="77777777" w:rsidR="0098239B" w:rsidRPr="00E03C60" w:rsidRDefault="0098239B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Чем старше ребенок, тем больше у него развито понимание причинно-следственных связей. В возрасте до трех лет малыш не способен устанавливать связь между своими дискомфортными ощущениями (насморк, кашель, рвота, боль) и понятием «болезнь». Он понимает, что ему плохо, однако соотнести причины, которые имели место в прошлом, с тем, что он переживает в данный момент, пока не может.</w:t>
      </w:r>
    </w:p>
    <w:p w14:paraId="6B4DB2D7" w14:textId="77777777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Примерно в пять лет у детей формируются навыки понимания причинно-следственных связей. В этом процессе основную роль играют объяснения, поступающие от авторитетных взрослых.</w:t>
      </w:r>
    </w:p>
    <w:p w14:paraId="1ED2D379" w14:textId="77777777" w:rsidR="0098239B" w:rsidRPr="00A02B45" w:rsidRDefault="0098239B" w:rsidP="00A02B4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Вкладываем в слова положительную мотивацию</w:t>
      </w:r>
    </w:p>
    <w:p w14:paraId="19079C0E" w14:textId="77777777" w:rsidR="0098239B" w:rsidRPr="00E03C60" w:rsidRDefault="0098239B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Для ребенка гораздо важнее услышать о том, что он может сохранять здоровье, чем о том, почему он заболел, тем более в обвинительной форме. Это позволит сформировать сознательную ответственность за свое самочувствие, а не чувство вины за совершенные ошибки и страхом перед вирусами или болью.</w:t>
      </w:r>
    </w:p>
    <w:p w14:paraId="53FA896B" w14:textId="77777777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Одним из важных родительских навыков является умение позитивного общения с ребенком. Тренируемся заменять рассказы об ограничениях, связанных с болезнью, положительными мотивирующими словами о преимуществах, которые открываются для здорового человека.</w:t>
      </w:r>
    </w:p>
    <w:p w14:paraId="2AB578B6" w14:textId="77777777" w:rsidR="00A02B45" w:rsidRDefault="00A02B45" w:rsidP="00E03C60">
      <w:pPr>
        <w:pStyle w:val="a4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D76C0E3" w14:textId="12F06092" w:rsidR="0098239B" w:rsidRPr="00A02B45" w:rsidRDefault="0098239B" w:rsidP="00E03C60">
      <w:pPr>
        <w:pStyle w:val="a4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Примеры бесед</w:t>
      </w:r>
    </w:p>
    <w:p w14:paraId="5FD29755" w14:textId="0E70520D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Пример</w:t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1. Ребенок переел мороженого и застудил горло. Неудачный вариант родительского комментирования: «Я же говорила тебе не есть столько мороженого. Теперь будешь лежать с больным горлом». Звучит как обвинение и </w:t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последующее наказание болезнью. Удачный вариант: «Хотя это и трудно, но попробуй в следующий раз съесть только одну порцию мороженого. Тогда горлышко будет себя чувствовать хорошо». Разумно ограничиваем, даем положительное подкрепление.</w:t>
      </w:r>
    </w:p>
    <w:p w14:paraId="7735A663" w14:textId="77777777" w:rsidR="00A02B45" w:rsidRDefault="00A02B45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2D049409" w14:textId="0E678CF4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Пример 2.</w:t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Ребенок бегает по холодным лужам. Неудачный вариант родительского комментирования: «Ну вот, опять набегался по лужам и замерз. Как же я устала постоянно лечить твои сопли». Способствует развитию чувства вины за зря потраченное родителями время. Удачный вариант: «Когда на улице холодно и мокро, очень важно сохранять ноги сухими. Когда у тебя нет насморка, мы можем гулять гораздо чаще и дольше». Информируем о профилактике заболевания и положительно мотивируем.</w:t>
      </w:r>
    </w:p>
    <w:p w14:paraId="2608A721" w14:textId="77777777" w:rsidR="00A02B45" w:rsidRDefault="00A02B45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23AFF649" w14:textId="34402AAD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02B45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Пример 3.</w:t>
      </w: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Ребенок не хочет мыть руки с мылом; заходя домой, сразу берет какую-то еду. Неудачный вариант родительского комментирования: «Если будешь есть немытыми руками, в животе будут лазить черви!». Дает заведомо ложную с медицинской точки зрения информацию, порождает страх и панику, превращается в детской фантазии в ужасы. Удачный вариант: «Кошечка моет свои лапки язычком. Она не знает, что есть волшебное мыло, которое помогает прогнать с ручек грязь. Пошли мыть ручки с мылом!». Интересный пример соблюдения гигиены животными и людьми мотивирует ребенка, объясняет ему назначение мыла.</w:t>
      </w:r>
    </w:p>
    <w:p w14:paraId="6B54B1C9" w14:textId="77777777" w:rsidR="00A02B45" w:rsidRDefault="00A02B45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30882044" w14:textId="7677261F" w:rsidR="0098239B" w:rsidRPr="00E03C60" w:rsidRDefault="0098239B" w:rsidP="00A02B45">
      <w:pPr>
        <w:pStyle w:val="a4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Старайтесь не орать от страха при каждом «болит». Чем спокойнее к ситуации отнесется авторитетный для него взрослый, тем менее тревожным ребенок будет в состоянии заболевания или при прививке.</w:t>
      </w:r>
    </w:p>
    <w:p w14:paraId="714AB10F" w14:textId="17B5AF69" w:rsidR="0098239B" w:rsidRPr="00E03C60" w:rsidRDefault="0098239B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Эффективным приемом для работы с детьми является сказка. Во время разговора с ребенком о прививках от гриппа можно использовать сказкотерапию.</w:t>
      </w:r>
    </w:p>
    <w:p w14:paraId="36AEB01F" w14:textId="506A3333" w:rsidR="00A02B45" w:rsidRDefault="00A02B45" w:rsidP="00E03C6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777CEA" w14:textId="2559D534" w:rsidR="0098239B" w:rsidRPr="00A02B45" w:rsidRDefault="00EF1D85" w:rsidP="00A02B45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hyperlink r:id="rId11" w:tgtFrame="_blank" w:history="1">
        <w:r w:rsidR="0098239B" w:rsidRPr="00A02B45">
          <w:rPr>
            <w:rFonts w:ascii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lang w:eastAsia="ru-RU"/>
          </w:rPr>
          <w:t>Сказка «О вирусах</w:t>
        </w:r>
        <w:r w:rsidR="0098239B" w:rsidRPr="00A02B45">
          <w:rPr>
            <w:rFonts w:ascii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lang w:eastAsia="ru-RU"/>
          </w:rPr>
          <w:t xml:space="preserve"> </w:t>
        </w:r>
        <w:r w:rsidR="0098239B" w:rsidRPr="00A02B45">
          <w:rPr>
            <w:rFonts w:ascii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lang w:eastAsia="ru-RU"/>
          </w:rPr>
          <w:t>и прививках».</w:t>
        </w:r>
      </w:hyperlink>
    </w:p>
    <w:p w14:paraId="16028724" w14:textId="0026FF4F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14:paraId="7A073B3A" w14:textId="30CB46C6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14:paraId="02782765" w14:textId="77777777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14:paraId="568C02F7" w14:textId="77777777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14:paraId="545A9D31" w14:textId="77777777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14:paraId="334D3B04" w14:textId="77777777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lastRenderedPageBreak/>
        <w:t>Поселяются вирусы чаще всего в легких, там им тепло и уютно. Они начинают усиленно питаться и размножаться. Эти злые вирусы  желают, чтобы все заболели.</w:t>
      </w:r>
    </w:p>
    <w:p w14:paraId="34DDD69B" w14:textId="77777777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14:paraId="3D7EBD18" w14:textId="77777777" w:rsidR="008F6BFC" w:rsidRPr="00E03C60" w:rsidRDefault="008F6BFC" w:rsidP="007326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3C60">
        <w:rPr>
          <w:rFonts w:ascii="Times New Roman" w:hAnsi="Times New Roman" w:cs="Times New Roman"/>
          <w:sz w:val="28"/>
          <w:szCs w:val="28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14:paraId="36343E08" w14:textId="77777777" w:rsidR="008F6BFC" w:rsidRPr="00E03C60" w:rsidRDefault="008F6BFC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58000F92" w14:textId="36AD6CD0" w:rsidR="0098239B" w:rsidRPr="007326B5" w:rsidRDefault="0098239B" w:rsidP="00E03C60">
      <w:pPr>
        <w:pStyle w:val="a4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</w:pPr>
      <w:r w:rsidRPr="007326B5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Вопросы для обсуждения с ребенком:</w:t>
      </w:r>
    </w:p>
    <w:p w14:paraId="156249D4" w14:textId="77777777" w:rsidR="0098239B" w:rsidRPr="00E03C60" w:rsidRDefault="0098239B" w:rsidP="007326B5">
      <w:pPr>
        <w:pStyle w:val="a4"/>
        <w:numPr>
          <w:ilvl w:val="0"/>
          <w:numId w:val="3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Где живут опасные вирусы?</w:t>
      </w:r>
    </w:p>
    <w:p w14:paraId="76B7122B" w14:textId="77777777" w:rsidR="0098239B" w:rsidRPr="00E03C60" w:rsidRDefault="0098239B" w:rsidP="007326B5">
      <w:pPr>
        <w:pStyle w:val="a4"/>
        <w:numPr>
          <w:ilvl w:val="0"/>
          <w:numId w:val="3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Как они могут попасть в организм здорового человека?</w:t>
      </w:r>
    </w:p>
    <w:p w14:paraId="6840F8C0" w14:textId="77777777" w:rsidR="0098239B" w:rsidRPr="00E03C60" w:rsidRDefault="0098239B" w:rsidP="007326B5">
      <w:pPr>
        <w:pStyle w:val="a4"/>
        <w:numPr>
          <w:ilvl w:val="0"/>
          <w:numId w:val="3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Можно ли от них защититься?</w:t>
      </w:r>
    </w:p>
    <w:p w14:paraId="1F93C4C7" w14:textId="4C29151E" w:rsidR="0098239B" w:rsidRPr="00E03C60" w:rsidRDefault="0098239B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03C60">
        <w:rPr>
          <w:rFonts w:ascii="Times New Roman" w:hAnsi="Times New Roman" w:cs="Times New Roman"/>
          <w:kern w:val="0"/>
          <w:sz w:val="28"/>
          <w:szCs w:val="28"/>
          <w:lang w:eastAsia="ru-RU"/>
        </w:rPr>
        <w:t>Далее следует рассказать ребенку о путях защиты от вирусов - гигиене и прививках.</w:t>
      </w:r>
    </w:p>
    <w:p w14:paraId="60AB115D" w14:textId="77777777" w:rsidR="007326B5" w:rsidRDefault="007326B5" w:rsidP="00E03C60">
      <w:pPr>
        <w:pStyle w:val="a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51ECD386" w14:textId="77777777" w:rsidR="00C550BB" w:rsidRDefault="00C550BB" w:rsidP="00E03C60">
      <w:pPr>
        <w:pStyle w:val="a4"/>
        <w:rPr>
          <w:rFonts w:ascii="Times New Roman" w:hAnsi="Times New Roman" w:cs="Times New Roman"/>
          <w:b/>
          <w:bCs/>
          <w:kern w:val="0"/>
          <w:sz w:val="28"/>
          <w:szCs w:val="28"/>
          <w:lang w:val="en-US" w:eastAsia="ru-RU"/>
        </w:rPr>
      </w:pPr>
    </w:p>
    <w:p w14:paraId="1B3F1C98" w14:textId="314DC5D7" w:rsidR="007326B5" w:rsidRPr="007326B5" w:rsidRDefault="007326B5" w:rsidP="007326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326B5"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Материал подготовила: Пивнева А.А., педагог-психолог</w:t>
      </w:r>
    </w:p>
    <w:sectPr w:rsidR="007326B5" w:rsidRPr="007326B5" w:rsidSect="00E42D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B30"/>
    <w:multiLevelType w:val="hybridMultilevel"/>
    <w:tmpl w:val="4C527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7812"/>
    <w:multiLevelType w:val="hybridMultilevel"/>
    <w:tmpl w:val="46023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C2F60"/>
    <w:multiLevelType w:val="hybridMultilevel"/>
    <w:tmpl w:val="44D6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9032">
    <w:abstractNumId w:val="1"/>
  </w:num>
  <w:num w:numId="2" w16cid:durableId="1751124864">
    <w:abstractNumId w:val="2"/>
  </w:num>
  <w:num w:numId="3" w16cid:durableId="13534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C6"/>
    <w:rsid w:val="007326B5"/>
    <w:rsid w:val="007B74C6"/>
    <w:rsid w:val="00842C51"/>
    <w:rsid w:val="008F6BFC"/>
    <w:rsid w:val="0098239B"/>
    <w:rsid w:val="00A02B45"/>
    <w:rsid w:val="00C550BB"/>
    <w:rsid w:val="00E03C60"/>
    <w:rsid w:val="00E42D35"/>
    <w:rsid w:val="00E80DCB"/>
    <w:rsid w:val="00E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56B5"/>
  <w15:chartTrackingRefBased/>
  <w15:docId w15:val="{59828803-20EE-4283-A8F8-46B315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E03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6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skazkoterap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" TargetMode="External"/><Relationship Id="rId11" Type="http://schemas.openxmlformats.org/officeDocument/2006/relationships/hyperlink" Target="https://psichologvsadu.ru/skazkoterapiya/skazki-dlya-skazkoterapii/208-skazka-dlya-doshkolnikov-o-virusakh-i-privivkak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sichologvsadu.ru/skazkoterapiya/skazki-dlya-skazkoterapii/204-skazka-dlya-doshkolnikov-pochemu-serezha-ne-boitsya-zasypat-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Пивнева</dc:creator>
  <cp:keywords/>
  <dc:description/>
  <cp:lastModifiedBy>Анна Пивнева</cp:lastModifiedBy>
  <cp:revision>9</cp:revision>
  <dcterms:created xsi:type="dcterms:W3CDTF">2023-04-18T04:54:00Z</dcterms:created>
  <dcterms:modified xsi:type="dcterms:W3CDTF">2023-05-12T09:30:00Z</dcterms:modified>
</cp:coreProperties>
</file>